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7272"/>
      </w:tblGrid>
      <w:tr w:rsidR="00A35A8A" w14:paraId="636B5155" w14:textId="77777777" w:rsidTr="004A0B03">
        <w:tc>
          <w:tcPr>
            <w:tcW w:w="2365" w:type="dxa"/>
            <w:vAlign w:val="center"/>
          </w:tcPr>
          <w:p w14:paraId="295BBF26" w14:textId="193790A5" w:rsidR="00A35A8A" w:rsidRDefault="00A35A8A" w:rsidP="00A35A8A">
            <w:pPr>
              <w:spacing w:after="120"/>
              <w:jc w:val="center"/>
              <w:rPr>
                <w:rFonts w:ascii="Times New Roman" w:hAnsi="Times New Roman"/>
                <w:b/>
                <w:bCs/>
                <w:caps/>
                <w:szCs w:val="20"/>
              </w:rPr>
            </w:pPr>
            <w:r>
              <w:object w:dxaOrig="10531" w:dyaOrig="3900" w14:anchorId="511138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40.5pt" o:ole="">
                  <v:imagedata r:id="rId8" o:title=""/>
                </v:shape>
                <o:OLEObject Type="Embed" ProgID="PBrush" ShapeID="_x0000_i1025" DrawAspect="Content" ObjectID="_1674471753" r:id="rId9"/>
              </w:object>
            </w:r>
          </w:p>
        </w:tc>
        <w:tc>
          <w:tcPr>
            <w:tcW w:w="7272" w:type="dxa"/>
            <w:vAlign w:val="center"/>
          </w:tcPr>
          <w:p w14:paraId="0EEFBDBA" w14:textId="77777777" w:rsidR="00A35A8A" w:rsidRDefault="00A35A8A" w:rsidP="00A35A8A">
            <w:pPr>
              <w:jc w:val="center"/>
              <w:rPr>
                <w:rFonts w:ascii="Times New Roman" w:hAnsi="Times New Roman"/>
                <w:b/>
                <w:bCs/>
                <w:caps/>
                <w:szCs w:val="20"/>
              </w:rPr>
            </w:pPr>
            <w:r w:rsidRPr="00A35A8A">
              <w:rPr>
                <w:rFonts w:ascii="Times New Roman" w:hAnsi="Times New Roman"/>
                <w:b/>
                <w:bCs/>
                <w:caps/>
                <w:szCs w:val="20"/>
              </w:rPr>
              <w:t>ГОСУДАРСТВЕННОЕ АВТОНОМНОЕ УЧРЕЖДЕНИЕ ЗДРАВООХРАНЕНИЯ АРХАНГЕЛЬСКОЙ ОБЛАСТИ</w:t>
            </w:r>
          </w:p>
          <w:p w14:paraId="43584927" w14:textId="7AEDC6C7" w:rsidR="00A35A8A" w:rsidRPr="00A35A8A" w:rsidRDefault="00A35A8A" w:rsidP="00A35A8A">
            <w:pPr>
              <w:jc w:val="center"/>
              <w:rPr>
                <w:rFonts w:ascii="Times New Roman" w:hAnsi="Times New Roman"/>
                <w:b/>
                <w:bCs/>
                <w:caps/>
                <w:szCs w:val="20"/>
              </w:rPr>
            </w:pPr>
            <w:r w:rsidRPr="00A35A8A">
              <w:rPr>
                <w:rFonts w:ascii="Times New Roman" w:hAnsi="Times New Roman"/>
                <w:b/>
                <w:bCs/>
                <w:caps/>
                <w:szCs w:val="20"/>
              </w:rPr>
              <w:t xml:space="preserve"> «АРХАНГЕЛЬСКАЯ КЛИНИЧЕСКАЯ ОФТАЛЬМОЛОГИЧЕСКАЯ БОЛЬНИЦА»</w:t>
            </w:r>
          </w:p>
          <w:p w14:paraId="3FC0D2FF" w14:textId="2CFB36A2" w:rsidR="00A35A8A" w:rsidRDefault="00A35A8A" w:rsidP="00A35A8A">
            <w:pPr>
              <w:spacing w:after="120"/>
              <w:jc w:val="center"/>
              <w:rPr>
                <w:rFonts w:ascii="Times New Roman" w:hAnsi="Times New Roman"/>
                <w:b/>
                <w:bCs/>
                <w:caps/>
                <w:szCs w:val="20"/>
              </w:rPr>
            </w:pPr>
          </w:p>
        </w:tc>
      </w:tr>
    </w:tbl>
    <w:p w14:paraId="3FD00815" w14:textId="5E97CAC2" w:rsidR="00F5791F" w:rsidRDefault="00F5791F" w:rsidP="00F5791F">
      <w:pPr>
        <w:pStyle w:val="a7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14:paraId="1D184029" w14:textId="77777777" w:rsidR="00C3452C" w:rsidRDefault="00C3452C" w:rsidP="00C3452C">
      <w:pPr>
        <w:pStyle w:val="Standard"/>
        <w:spacing w:after="120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С 18 февраля 2021 года возобновляется проведение научно-практических семинаров в рамках заседания регионального общества офтальмологов Архангельской области. </w:t>
      </w:r>
    </w:p>
    <w:p w14:paraId="1C05D0F0" w14:textId="17B6D149" w:rsidR="00C3452C" w:rsidRDefault="00C3452C" w:rsidP="00C3452C">
      <w:pPr>
        <w:pStyle w:val="Standard"/>
        <w:spacing w:after="120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Предлагаем принять участие в тематических семинарах.</w:t>
      </w:r>
    </w:p>
    <w:p w14:paraId="262D4A1A" w14:textId="4AA9A133" w:rsidR="00C3452C" w:rsidRDefault="00C3452C" w:rsidP="00C3452C">
      <w:pPr>
        <w:pStyle w:val="Standard"/>
        <w:spacing w:line="360" w:lineRule="auto"/>
        <w:rPr>
          <w:rFonts w:hint="eastAsia"/>
          <w:sz w:val="28"/>
          <w:szCs w:val="28"/>
        </w:rPr>
      </w:pPr>
      <w:r w:rsidRPr="00C3452C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r w:rsidRPr="00C3452C">
        <w:rPr>
          <w:b/>
          <w:bCs/>
          <w:sz w:val="28"/>
          <w:szCs w:val="28"/>
        </w:rPr>
        <w:t>проведения:</w:t>
      </w:r>
      <w:r>
        <w:rPr>
          <w:sz w:val="28"/>
          <w:szCs w:val="28"/>
        </w:rPr>
        <w:t xml:space="preserve"> 18 февраля 2021 года</w:t>
      </w:r>
    </w:p>
    <w:p w14:paraId="4A553D5B" w14:textId="77777777" w:rsidR="00C3452C" w:rsidRPr="000367E4" w:rsidRDefault="00C3452C" w:rsidP="00C3452C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 w:rsidRPr="00C3452C">
        <w:rPr>
          <w:rFonts w:ascii="Times New Roman" w:hAnsi="Times New Roman"/>
          <w:b/>
          <w:bCs/>
          <w:color w:val="000000"/>
          <w:sz w:val="28"/>
          <w:szCs w:val="28"/>
        </w:rPr>
        <w:t>Формат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: онлайн-трансляция на специализированном портале MyOwnConference.ru. </w:t>
      </w:r>
    </w:p>
    <w:p w14:paraId="646ABAB0" w14:textId="6B46C89D" w:rsidR="00C3452C" w:rsidRDefault="00C3452C" w:rsidP="00C3452C">
      <w:pPr>
        <w:pStyle w:val="Standard"/>
        <w:spacing w:after="120" w:line="360" w:lineRule="auto"/>
        <w:rPr>
          <w:rFonts w:hint="eastAsia"/>
          <w:sz w:val="28"/>
          <w:szCs w:val="28"/>
        </w:rPr>
      </w:pPr>
      <w:r w:rsidRPr="00C3452C">
        <w:rPr>
          <w:b/>
          <w:bCs/>
          <w:sz w:val="28"/>
          <w:szCs w:val="28"/>
        </w:rPr>
        <w:t>Начало работы семинара</w:t>
      </w:r>
      <w:r>
        <w:rPr>
          <w:sz w:val="28"/>
          <w:szCs w:val="28"/>
        </w:rPr>
        <w:t xml:space="preserve">: 15:00 </w:t>
      </w:r>
      <w:r w:rsidR="00E33CF8">
        <w:rPr>
          <w:sz w:val="28"/>
          <w:szCs w:val="28"/>
        </w:rPr>
        <w:t xml:space="preserve">по </w:t>
      </w:r>
      <w:r w:rsidR="00DF76F0">
        <w:rPr>
          <w:sz w:val="28"/>
          <w:szCs w:val="28"/>
        </w:rPr>
        <w:t xml:space="preserve">МСК </w:t>
      </w:r>
      <w:r>
        <w:rPr>
          <w:sz w:val="28"/>
          <w:szCs w:val="28"/>
        </w:rPr>
        <w:t>(третий четверг месяца).</w:t>
      </w:r>
    </w:p>
    <w:p w14:paraId="3E68BBFA" w14:textId="77777777" w:rsidR="00C3452C" w:rsidRDefault="00C3452C" w:rsidP="00C3452C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52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5660D8FD" w14:textId="7DF1C03C" w:rsidR="00C3452C" w:rsidRPr="00C3452C" w:rsidRDefault="00C3452C" w:rsidP="00C3452C">
      <w:pPr>
        <w:pStyle w:val="Standard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C3452C">
        <w:rPr>
          <w:rFonts w:ascii="Times New Roman" w:hAnsi="Times New Roman" w:cs="Times New Roman"/>
          <w:b/>
          <w:bCs/>
          <w:sz w:val="28"/>
          <w:szCs w:val="28"/>
        </w:rPr>
        <w:t>НАУЧНО -ПРАКТИЧЕСКОГО СЕМИНАРА</w:t>
      </w:r>
      <w:r w:rsidRPr="00C345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DB4FC0" w14:textId="2204EFD2" w:rsidR="003373D4" w:rsidRDefault="00C3452C" w:rsidP="003373D4">
      <w:pPr>
        <w:pStyle w:val="Standard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Pr="00C3452C">
        <w:rPr>
          <w:b/>
          <w:bCs/>
          <w:sz w:val="28"/>
          <w:szCs w:val="28"/>
        </w:rPr>
        <w:t>Приветственное слово участникам</w:t>
      </w:r>
      <w:r w:rsidR="00E33CF8">
        <w:rPr>
          <w:b/>
          <w:bCs/>
          <w:sz w:val="28"/>
          <w:szCs w:val="28"/>
        </w:rPr>
        <w:t xml:space="preserve"> </w:t>
      </w:r>
      <w:r w:rsidR="003373D4" w:rsidRPr="00E33CF8">
        <w:rPr>
          <w:sz w:val="28"/>
          <w:szCs w:val="28"/>
        </w:rPr>
        <w:t>(</w:t>
      </w:r>
      <w:r w:rsidR="003373D4">
        <w:rPr>
          <w:sz w:val="28"/>
          <w:szCs w:val="28"/>
        </w:rPr>
        <w:t>5</w:t>
      </w:r>
      <w:r w:rsidR="003373D4" w:rsidRPr="00E33CF8">
        <w:rPr>
          <w:sz w:val="28"/>
          <w:szCs w:val="28"/>
        </w:rPr>
        <w:t xml:space="preserve"> мин</w:t>
      </w:r>
      <w:r w:rsidR="003373D4">
        <w:rPr>
          <w:sz w:val="28"/>
          <w:szCs w:val="28"/>
        </w:rPr>
        <w:t>ут</w:t>
      </w:r>
      <w:r w:rsidR="003373D4" w:rsidRPr="00E33CF8">
        <w:rPr>
          <w:sz w:val="28"/>
          <w:szCs w:val="28"/>
        </w:rPr>
        <w:t>)</w:t>
      </w:r>
    </w:p>
    <w:p w14:paraId="2FD703B1" w14:textId="3B56760A" w:rsidR="00C3452C" w:rsidRDefault="00C3452C" w:rsidP="003373D4">
      <w:pPr>
        <w:pStyle w:val="Standard"/>
        <w:spacing w:after="120"/>
        <w:ind w:firstLine="709"/>
        <w:jc w:val="both"/>
        <w:rPr>
          <w:i/>
          <w:iCs/>
          <w:sz w:val="28"/>
          <w:szCs w:val="28"/>
        </w:rPr>
      </w:pPr>
      <w:r w:rsidRPr="00C3452C">
        <w:rPr>
          <w:b/>
          <w:bCs/>
          <w:i/>
          <w:iCs/>
          <w:sz w:val="28"/>
          <w:szCs w:val="28"/>
        </w:rPr>
        <w:t xml:space="preserve">Крюков Алексей Викторович, </w:t>
      </w:r>
      <w:r w:rsidRPr="00C3452C">
        <w:rPr>
          <w:i/>
          <w:iCs/>
          <w:sz w:val="28"/>
          <w:szCs w:val="28"/>
        </w:rPr>
        <w:t>главный врач ГАУЗ Архангельской области «Архангельская клиническая офтальмологическая больница»</w:t>
      </w:r>
    </w:p>
    <w:p w14:paraId="3A507D44" w14:textId="77777777" w:rsidR="003373D4" w:rsidRDefault="00C3452C" w:rsidP="003373D4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Pr="00C3452C">
        <w:rPr>
          <w:b/>
          <w:bCs/>
          <w:sz w:val="28"/>
          <w:szCs w:val="28"/>
        </w:rPr>
        <w:t>Доклад о состоянии глаукомной службы Архангельской области</w:t>
      </w:r>
    </w:p>
    <w:p w14:paraId="66B5739E" w14:textId="53892EEC" w:rsidR="00C3452C" w:rsidRPr="00E33CF8" w:rsidRDefault="003373D4" w:rsidP="00E33CF8">
      <w:pPr>
        <w:pStyle w:val="Standard"/>
        <w:spacing w:after="120"/>
        <w:jc w:val="both"/>
        <w:rPr>
          <w:rFonts w:hint="eastAsia"/>
          <w:sz w:val="28"/>
          <w:szCs w:val="28"/>
        </w:rPr>
      </w:pPr>
      <w:r w:rsidRPr="00E33CF8">
        <w:rPr>
          <w:sz w:val="28"/>
          <w:szCs w:val="28"/>
        </w:rPr>
        <w:t>(</w:t>
      </w:r>
      <w:r>
        <w:rPr>
          <w:sz w:val="28"/>
          <w:szCs w:val="28"/>
        </w:rPr>
        <w:t>15</w:t>
      </w:r>
      <w:r w:rsidRPr="00E33CF8">
        <w:rPr>
          <w:sz w:val="28"/>
          <w:szCs w:val="28"/>
        </w:rPr>
        <w:t xml:space="preserve"> минут)</w:t>
      </w:r>
    </w:p>
    <w:p w14:paraId="5A2157D4" w14:textId="2F0DDB63" w:rsidR="00C3452C" w:rsidRPr="00C3452C" w:rsidRDefault="00C3452C" w:rsidP="003373D4">
      <w:pPr>
        <w:pStyle w:val="Standard"/>
        <w:spacing w:after="120"/>
        <w:ind w:firstLine="709"/>
        <w:jc w:val="both"/>
        <w:rPr>
          <w:rFonts w:hint="eastAsia"/>
          <w:i/>
          <w:iCs/>
          <w:sz w:val="28"/>
          <w:szCs w:val="28"/>
        </w:rPr>
      </w:pPr>
      <w:r w:rsidRPr="00C3452C">
        <w:rPr>
          <w:b/>
          <w:bCs/>
          <w:i/>
          <w:iCs/>
          <w:sz w:val="28"/>
          <w:szCs w:val="28"/>
        </w:rPr>
        <w:t>Рябоконь Елена Павловна</w:t>
      </w:r>
      <w:r w:rsidRPr="00C3452C">
        <w:rPr>
          <w:i/>
          <w:iCs/>
          <w:sz w:val="28"/>
          <w:szCs w:val="28"/>
        </w:rPr>
        <w:t>, главный внештатный офтальмолог Архангельской области</w:t>
      </w:r>
      <w:r w:rsidR="003373D4">
        <w:rPr>
          <w:i/>
          <w:iCs/>
          <w:sz w:val="28"/>
          <w:szCs w:val="28"/>
        </w:rPr>
        <w:t xml:space="preserve"> </w:t>
      </w:r>
    </w:p>
    <w:p w14:paraId="4C333B47" w14:textId="79CBAFCE" w:rsidR="00C3452C" w:rsidRPr="00E33CF8" w:rsidRDefault="00C3452C" w:rsidP="00C3452C">
      <w:pPr>
        <w:pStyle w:val="Standard"/>
        <w:spacing w:after="120"/>
        <w:jc w:val="both"/>
        <w:rPr>
          <w:rFonts w:hint="eastAsia"/>
          <w:sz w:val="28"/>
        </w:rPr>
      </w:pPr>
      <w:r>
        <w:rPr>
          <w:sz w:val="28"/>
          <w:szCs w:val="28"/>
        </w:rPr>
        <w:t>3</w:t>
      </w:r>
      <w:r w:rsidR="00E33CF8">
        <w:rPr>
          <w:sz w:val="28"/>
          <w:szCs w:val="28"/>
        </w:rPr>
        <w:t xml:space="preserve"> </w:t>
      </w:r>
      <w:r w:rsidRPr="00C3452C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Лекция «Комплаентность пациентов с глаукомой, получающих консервативное лечение» </w:t>
      </w:r>
      <w:r w:rsidR="00E33CF8" w:rsidRPr="00E33CF8">
        <w:rPr>
          <w:rFonts w:ascii="Times New Roman" w:hAnsi="Times New Roman"/>
          <w:color w:val="000000"/>
          <w:sz w:val="28"/>
          <w:szCs w:val="28"/>
        </w:rPr>
        <w:t>(</w:t>
      </w:r>
      <w:r w:rsidR="003373D4">
        <w:rPr>
          <w:rFonts w:ascii="Times New Roman" w:hAnsi="Times New Roman"/>
          <w:color w:val="000000"/>
          <w:sz w:val="28"/>
          <w:szCs w:val="28"/>
        </w:rPr>
        <w:t>4</w:t>
      </w:r>
      <w:r w:rsidR="00E33CF8" w:rsidRPr="00E33CF8">
        <w:rPr>
          <w:rFonts w:ascii="Times New Roman" w:hAnsi="Times New Roman"/>
          <w:color w:val="000000"/>
          <w:sz w:val="28"/>
          <w:szCs w:val="28"/>
        </w:rPr>
        <w:t xml:space="preserve">0 минут) </w:t>
      </w:r>
    </w:p>
    <w:p w14:paraId="1C6284C0" w14:textId="25331831" w:rsidR="00C3452C" w:rsidRPr="00C3452C" w:rsidRDefault="00C3452C" w:rsidP="003373D4">
      <w:pPr>
        <w:pStyle w:val="Standard"/>
        <w:spacing w:before="120" w:after="120"/>
        <w:ind w:firstLine="709"/>
        <w:jc w:val="both"/>
        <w:rPr>
          <w:rFonts w:hint="eastAsia"/>
          <w:i/>
          <w:iCs/>
          <w:sz w:val="28"/>
        </w:rPr>
      </w:pPr>
      <w:proofErr w:type="spellStart"/>
      <w:r w:rsidRPr="00C3452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Зумбулидзе</w:t>
      </w:r>
      <w:proofErr w:type="spellEnd"/>
      <w:r w:rsidRPr="00C3452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Натал</w:t>
      </w:r>
      <w:r w:rsidR="00DF76F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</w:t>
      </w:r>
      <w:r w:rsidRPr="00C3452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я </w:t>
      </w:r>
      <w:proofErr w:type="spellStart"/>
      <w:r w:rsidRPr="00C3452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Гурамовна</w:t>
      </w:r>
      <w:proofErr w:type="spellEnd"/>
      <w:r w:rsidRPr="00C3452C">
        <w:rPr>
          <w:rFonts w:ascii="Times New Roman" w:hAnsi="Times New Roman"/>
          <w:i/>
          <w:iCs/>
          <w:color w:val="000000"/>
          <w:sz w:val="28"/>
          <w:szCs w:val="28"/>
        </w:rPr>
        <w:t>, к.м.н., доцент кафедры СЗГМУ им. И.И.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C3452C">
        <w:rPr>
          <w:rFonts w:ascii="Times New Roman" w:hAnsi="Times New Roman"/>
          <w:i/>
          <w:iCs/>
          <w:color w:val="000000"/>
          <w:sz w:val="28"/>
          <w:szCs w:val="28"/>
        </w:rPr>
        <w:t>Мечникова</w:t>
      </w:r>
      <w:r w:rsidR="00DF76F0">
        <w:rPr>
          <w:rFonts w:ascii="Times New Roman" w:hAnsi="Times New Roman"/>
          <w:i/>
          <w:iCs/>
          <w:color w:val="000000"/>
          <w:sz w:val="28"/>
          <w:szCs w:val="28"/>
        </w:rPr>
        <w:t xml:space="preserve"> (г. Санкт-Петербург)</w:t>
      </w:r>
    </w:p>
    <w:p w14:paraId="0A8B68BC" w14:textId="20B1A799" w:rsidR="00C3452C" w:rsidRDefault="000367E4" w:rsidP="003373D4">
      <w:pPr>
        <w:pStyle w:val="Standard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Дискуссия. Вопросы и ответы</w:t>
      </w:r>
      <w:r w:rsidR="00C3452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F33296" w14:textId="6A13CF7C" w:rsidR="00645076" w:rsidRDefault="00645076" w:rsidP="00097245">
      <w:pPr>
        <w:shd w:val="clear" w:color="auto" w:fill="FFFFFF"/>
        <w:spacing w:line="277" w:lineRule="exact"/>
        <w:ind w:left="244" w:right="40"/>
        <w:jc w:val="center"/>
        <w:rPr>
          <w:rFonts w:ascii="Times New Roman" w:hAnsi="Times New Roman"/>
          <w:b/>
          <w:bCs/>
          <w:spacing w:val="-7"/>
          <w:sz w:val="28"/>
          <w:szCs w:val="28"/>
        </w:rPr>
      </w:pPr>
    </w:p>
    <w:p w14:paraId="150BBA2B" w14:textId="57F7B8E4" w:rsidR="00C3452C" w:rsidRDefault="000367E4" w:rsidP="00C128FA">
      <w:pPr>
        <w:shd w:val="clear" w:color="auto" w:fill="FFFFFF"/>
        <w:spacing w:after="120"/>
        <w:ind w:right="40" w:firstLine="709"/>
        <w:jc w:val="both"/>
        <w:rPr>
          <w:rStyle w:val="a4"/>
          <w:rFonts w:ascii="Times New Roman" w:hAnsi="Times New Roman"/>
          <w:sz w:val="28"/>
          <w:szCs w:val="28"/>
          <w:shd w:val="clear" w:color="auto" w:fill="FFFFFF"/>
        </w:rPr>
      </w:pPr>
      <w:r w:rsidRPr="000367E4">
        <w:rPr>
          <w:rFonts w:ascii="Times New Roman" w:hAnsi="Times New Roman"/>
          <w:b/>
          <w:sz w:val="28"/>
          <w:szCs w:val="28"/>
        </w:rPr>
        <w:t>Технический организатор: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48DD" w:rsidRPr="00EB48DD">
        <w:rPr>
          <w:rFonts w:ascii="Times New Roman" w:hAnsi="Times New Roman"/>
          <w:bCs/>
          <w:sz w:val="28"/>
          <w:szCs w:val="28"/>
        </w:rPr>
        <w:t>ИП</w:t>
      </w:r>
      <w:r w:rsidR="00EB48DD" w:rsidRPr="00EB48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Пальмин А</w:t>
      </w:r>
      <w:r w:rsidR="00EB48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EB48DD">
        <w:rPr>
          <w:rFonts w:ascii="Times New Roman" w:hAnsi="Times New Roman"/>
          <w:sz w:val="28"/>
          <w:szCs w:val="28"/>
        </w:rPr>
        <w:t>. (</w:t>
      </w:r>
      <w:r>
        <w:rPr>
          <w:rFonts w:ascii="Times New Roman" w:hAnsi="Times New Roman"/>
          <w:sz w:val="28"/>
          <w:szCs w:val="28"/>
        </w:rPr>
        <w:t>г. Архангельск</w:t>
      </w:r>
      <w:r w:rsidR="00EB48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241466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4146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apalmin@yandex.ru</w:t>
        </w:r>
      </w:hyperlink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EEE50B5" w14:textId="682A3FDC" w:rsidR="00EB48DD" w:rsidRDefault="00F75871" w:rsidP="00EB48DD">
      <w:pPr>
        <w:pStyle w:val="Standard"/>
        <w:spacing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Рассылка на страницу </w:t>
      </w:r>
      <w:r w:rsidR="00EB48DD">
        <w:rPr>
          <w:rFonts w:ascii="Times New Roman" w:hAnsi="Times New Roman"/>
          <w:color w:val="000000"/>
          <w:sz w:val="28"/>
          <w:szCs w:val="28"/>
        </w:rPr>
        <w:t>семинара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</w:t>
      </w:r>
      <w:r w:rsidR="00EB48DD">
        <w:rPr>
          <w:rFonts w:ascii="Times New Roman" w:hAnsi="Times New Roman"/>
          <w:color w:val="000000"/>
          <w:sz w:val="28"/>
          <w:szCs w:val="28"/>
        </w:rPr>
        <w:t xml:space="preserve">предоставлена участникам мероприятия </w:t>
      </w:r>
      <w:r w:rsidR="00C128FA">
        <w:rPr>
          <w:rFonts w:ascii="Times New Roman" w:hAnsi="Times New Roman"/>
          <w:color w:val="000000"/>
          <w:sz w:val="28"/>
          <w:szCs w:val="28"/>
        </w:rPr>
        <w:t xml:space="preserve">не позднее чем </w:t>
      </w:r>
      <w:r w:rsidR="00EB48DD">
        <w:rPr>
          <w:rFonts w:ascii="Times New Roman" w:hAnsi="Times New Roman"/>
          <w:color w:val="000000"/>
          <w:sz w:val="28"/>
          <w:szCs w:val="28"/>
        </w:rPr>
        <w:t>за 2 дня до начала мероприятия.</w:t>
      </w:r>
      <w:r w:rsidR="00EB48DD" w:rsidRPr="00EB48D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555869F" w14:textId="28FDE2B0" w:rsidR="00EB48DD" w:rsidRDefault="00EB48DD" w:rsidP="00EB48DD">
      <w:pPr>
        <w:pStyle w:val="Standard"/>
        <w:spacing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зарегистрированных участников будет доступна запись семинара.</w:t>
      </w:r>
    </w:p>
    <w:p w14:paraId="06D88AE8" w14:textId="2D1A4DF7" w:rsidR="00EB48DD" w:rsidRDefault="00EB48DD" w:rsidP="002E4F64">
      <w:pPr>
        <w:pStyle w:val="Standard"/>
        <w:spacing w:after="24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B48DD" w:rsidSect="007E2F90">
      <w:head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BB6FC" w14:textId="77777777" w:rsidR="006C579E" w:rsidRDefault="006C579E" w:rsidP="007E2F90">
      <w:r>
        <w:separator/>
      </w:r>
    </w:p>
  </w:endnote>
  <w:endnote w:type="continuationSeparator" w:id="0">
    <w:p w14:paraId="0700D505" w14:textId="77777777" w:rsidR="006C579E" w:rsidRDefault="006C579E" w:rsidP="007E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16794" w14:textId="77777777" w:rsidR="006C579E" w:rsidRDefault="006C579E" w:rsidP="007E2F90">
      <w:r>
        <w:separator/>
      </w:r>
    </w:p>
  </w:footnote>
  <w:footnote w:type="continuationSeparator" w:id="0">
    <w:p w14:paraId="29801473" w14:textId="77777777" w:rsidR="006C579E" w:rsidRDefault="006C579E" w:rsidP="007E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537914"/>
      <w:docPartObj>
        <w:docPartGallery w:val="Page Numbers (Top of Page)"/>
        <w:docPartUnique/>
      </w:docPartObj>
    </w:sdtPr>
    <w:sdtEndPr/>
    <w:sdtContent>
      <w:p w14:paraId="2E9322A2" w14:textId="0AB02237" w:rsidR="007E2F90" w:rsidRDefault="007E2F9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E3091" w14:textId="77777777" w:rsidR="007E2F90" w:rsidRDefault="007E2F9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</w:abstractNum>
  <w:abstractNum w:abstractNumId="4" w15:restartNumberingAfterBreak="0">
    <w:nsid w:val="22E443A0"/>
    <w:multiLevelType w:val="hybridMultilevel"/>
    <w:tmpl w:val="3676B5CC"/>
    <w:lvl w:ilvl="0" w:tplc="F136332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56CEB"/>
    <w:multiLevelType w:val="hybridMultilevel"/>
    <w:tmpl w:val="0282A5AC"/>
    <w:lvl w:ilvl="0" w:tplc="F1363322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F2"/>
    <w:rsid w:val="000367E4"/>
    <w:rsid w:val="0004772B"/>
    <w:rsid w:val="00054F21"/>
    <w:rsid w:val="00066EBC"/>
    <w:rsid w:val="00097245"/>
    <w:rsid w:val="000D1E40"/>
    <w:rsid w:val="001148C2"/>
    <w:rsid w:val="00134B85"/>
    <w:rsid w:val="001701D9"/>
    <w:rsid w:val="0017666E"/>
    <w:rsid w:val="001B3E33"/>
    <w:rsid w:val="001B70C4"/>
    <w:rsid w:val="001D35CF"/>
    <w:rsid w:val="001F41C1"/>
    <w:rsid w:val="001F68EC"/>
    <w:rsid w:val="00216BA3"/>
    <w:rsid w:val="00221588"/>
    <w:rsid w:val="00241466"/>
    <w:rsid w:val="002556A5"/>
    <w:rsid w:val="00293BF7"/>
    <w:rsid w:val="002B50E1"/>
    <w:rsid w:val="002C328F"/>
    <w:rsid w:val="002E4F64"/>
    <w:rsid w:val="002F378C"/>
    <w:rsid w:val="00316D99"/>
    <w:rsid w:val="003253B3"/>
    <w:rsid w:val="003366D2"/>
    <w:rsid w:val="00336B32"/>
    <w:rsid w:val="003373D4"/>
    <w:rsid w:val="003750E1"/>
    <w:rsid w:val="00375525"/>
    <w:rsid w:val="003F55F9"/>
    <w:rsid w:val="004A0B03"/>
    <w:rsid w:val="004A72FF"/>
    <w:rsid w:val="004A765D"/>
    <w:rsid w:val="00500880"/>
    <w:rsid w:val="00516674"/>
    <w:rsid w:val="0056725C"/>
    <w:rsid w:val="00571CCB"/>
    <w:rsid w:val="0057312F"/>
    <w:rsid w:val="005A08E7"/>
    <w:rsid w:val="005B3752"/>
    <w:rsid w:val="005B702B"/>
    <w:rsid w:val="005B76A3"/>
    <w:rsid w:val="005F1209"/>
    <w:rsid w:val="0060055B"/>
    <w:rsid w:val="00613248"/>
    <w:rsid w:val="006403E2"/>
    <w:rsid w:val="00643399"/>
    <w:rsid w:val="0064487D"/>
    <w:rsid w:val="00645076"/>
    <w:rsid w:val="0064753E"/>
    <w:rsid w:val="0067079E"/>
    <w:rsid w:val="006C579E"/>
    <w:rsid w:val="006D5671"/>
    <w:rsid w:val="006E4700"/>
    <w:rsid w:val="00725409"/>
    <w:rsid w:val="00734DE5"/>
    <w:rsid w:val="00776583"/>
    <w:rsid w:val="00781F37"/>
    <w:rsid w:val="00786216"/>
    <w:rsid w:val="007D6F73"/>
    <w:rsid w:val="007E2F90"/>
    <w:rsid w:val="008075AA"/>
    <w:rsid w:val="00821A72"/>
    <w:rsid w:val="00822DE7"/>
    <w:rsid w:val="00827B69"/>
    <w:rsid w:val="00845946"/>
    <w:rsid w:val="008669AD"/>
    <w:rsid w:val="0088458D"/>
    <w:rsid w:val="008A1A27"/>
    <w:rsid w:val="008C079A"/>
    <w:rsid w:val="008D1F3E"/>
    <w:rsid w:val="008D4057"/>
    <w:rsid w:val="009378D1"/>
    <w:rsid w:val="00975069"/>
    <w:rsid w:val="00976610"/>
    <w:rsid w:val="00990BA8"/>
    <w:rsid w:val="00A135A1"/>
    <w:rsid w:val="00A22C41"/>
    <w:rsid w:val="00A34287"/>
    <w:rsid w:val="00A35A8A"/>
    <w:rsid w:val="00A4618C"/>
    <w:rsid w:val="00A66E60"/>
    <w:rsid w:val="00A80F27"/>
    <w:rsid w:val="00A8294E"/>
    <w:rsid w:val="00A83C5F"/>
    <w:rsid w:val="00A85A53"/>
    <w:rsid w:val="00AF2D6A"/>
    <w:rsid w:val="00B04B26"/>
    <w:rsid w:val="00B21AE0"/>
    <w:rsid w:val="00B55E41"/>
    <w:rsid w:val="00B56F8F"/>
    <w:rsid w:val="00BB07D8"/>
    <w:rsid w:val="00BE3770"/>
    <w:rsid w:val="00BF15F2"/>
    <w:rsid w:val="00C116BF"/>
    <w:rsid w:val="00C128FA"/>
    <w:rsid w:val="00C31068"/>
    <w:rsid w:val="00C3452C"/>
    <w:rsid w:val="00CA7794"/>
    <w:rsid w:val="00CC2666"/>
    <w:rsid w:val="00CC6857"/>
    <w:rsid w:val="00CE1866"/>
    <w:rsid w:val="00CF33A3"/>
    <w:rsid w:val="00D67471"/>
    <w:rsid w:val="00D918C5"/>
    <w:rsid w:val="00DC16FF"/>
    <w:rsid w:val="00DF76F0"/>
    <w:rsid w:val="00E035D2"/>
    <w:rsid w:val="00E05C52"/>
    <w:rsid w:val="00E33CF8"/>
    <w:rsid w:val="00E36FB7"/>
    <w:rsid w:val="00E51CAE"/>
    <w:rsid w:val="00E74606"/>
    <w:rsid w:val="00EA527E"/>
    <w:rsid w:val="00EB48DD"/>
    <w:rsid w:val="00EC4DF1"/>
    <w:rsid w:val="00ED60CF"/>
    <w:rsid w:val="00ED7E91"/>
    <w:rsid w:val="00F455AB"/>
    <w:rsid w:val="00F5791F"/>
    <w:rsid w:val="00F7383A"/>
    <w:rsid w:val="00F75871"/>
    <w:rsid w:val="00FD731B"/>
    <w:rsid w:val="00FE3EC8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8AEB"/>
  <w15:docId w15:val="{BEEFC869-8E49-4025-8C76-1E98A505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294E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5">
    <w:name w:val="heading 5"/>
    <w:basedOn w:val="a"/>
    <w:next w:val="a"/>
    <w:qFormat/>
    <w:rsid w:val="00725409"/>
    <w:pPr>
      <w:widowControl/>
      <w:numPr>
        <w:ilvl w:val="4"/>
        <w:numId w:val="1"/>
      </w:num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25409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725409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725409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725409"/>
    <w:rPr>
      <w:rFonts w:ascii="Symbol" w:hAnsi="Symbol"/>
    </w:rPr>
  </w:style>
  <w:style w:type="character" w:customStyle="1" w:styleId="Absatz-Standardschriftart">
    <w:name w:val="Absatz-Standardschriftart"/>
    <w:rsid w:val="00725409"/>
  </w:style>
  <w:style w:type="character" w:customStyle="1" w:styleId="WW-Absatz-Standardschriftart">
    <w:name w:val="WW-Absatz-Standardschriftart"/>
    <w:rsid w:val="00725409"/>
  </w:style>
  <w:style w:type="character" w:customStyle="1" w:styleId="WW8Num5z0">
    <w:name w:val="WW8Num5z0"/>
    <w:rsid w:val="00725409"/>
    <w:rPr>
      <w:rFonts w:ascii="Wingdings" w:hAnsi="Wingdings"/>
    </w:rPr>
  </w:style>
  <w:style w:type="character" w:customStyle="1" w:styleId="WW8Num5z1">
    <w:name w:val="WW8Num5z1"/>
    <w:rsid w:val="00725409"/>
    <w:rPr>
      <w:rFonts w:ascii="Courier New" w:hAnsi="Courier New" w:cs="Courier New"/>
    </w:rPr>
  </w:style>
  <w:style w:type="character" w:customStyle="1" w:styleId="WW8Num5z3">
    <w:name w:val="WW8Num5z3"/>
    <w:rsid w:val="00725409"/>
    <w:rPr>
      <w:rFonts w:ascii="Symbol" w:hAnsi="Symbol"/>
    </w:rPr>
  </w:style>
  <w:style w:type="character" w:customStyle="1" w:styleId="a3">
    <w:name w:val="Маркеры списка"/>
    <w:rsid w:val="00725409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sid w:val="00725409"/>
    <w:rPr>
      <w:rFonts w:ascii="Symbol" w:hAnsi="Symbol"/>
    </w:rPr>
  </w:style>
  <w:style w:type="character" w:customStyle="1" w:styleId="WW8Num9z1">
    <w:name w:val="WW8Num9z1"/>
    <w:rsid w:val="00725409"/>
    <w:rPr>
      <w:rFonts w:ascii="Courier New" w:hAnsi="Courier New" w:cs="Courier New"/>
    </w:rPr>
  </w:style>
  <w:style w:type="character" w:customStyle="1" w:styleId="WW8Num9z2">
    <w:name w:val="WW8Num9z2"/>
    <w:rsid w:val="00725409"/>
    <w:rPr>
      <w:rFonts w:ascii="Wingdings" w:hAnsi="Wingdings"/>
    </w:rPr>
  </w:style>
  <w:style w:type="character" w:styleId="a4">
    <w:name w:val="Hyperlink"/>
    <w:rsid w:val="00725409"/>
    <w:rPr>
      <w:color w:val="000080"/>
      <w:u w:val="single"/>
    </w:rPr>
  </w:style>
  <w:style w:type="paragraph" w:customStyle="1" w:styleId="1">
    <w:name w:val="Заголовок1"/>
    <w:basedOn w:val="a"/>
    <w:next w:val="a5"/>
    <w:rsid w:val="00725409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rsid w:val="00725409"/>
    <w:pPr>
      <w:spacing w:after="120"/>
    </w:pPr>
  </w:style>
  <w:style w:type="paragraph" w:styleId="a6">
    <w:name w:val="List"/>
    <w:basedOn w:val="a5"/>
    <w:rsid w:val="00725409"/>
    <w:rPr>
      <w:rFonts w:cs="Tahoma"/>
    </w:rPr>
  </w:style>
  <w:style w:type="paragraph" w:customStyle="1" w:styleId="10">
    <w:name w:val="Название1"/>
    <w:basedOn w:val="a"/>
    <w:rsid w:val="0072540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25409"/>
    <w:pPr>
      <w:suppressLineNumbers/>
    </w:pPr>
    <w:rPr>
      <w:rFonts w:cs="Tahoma"/>
    </w:rPr>
  </w:style>
  <w:style w:type="paragraph" w:styleId="a7">
    <w:name w:val="Normal (Web)"/>
    <w:basedOn w:val="a"/>
    <w:uiPriority w:val="99"/>
    <w:rsid w:val="00725409"/>
    <w:pPr>
      <w:widowControl/>
      <w:spacing w:before="280" w:after="280"/>
    </w:pPr>
    <w:rPr>
      <w:sz w:val="24"/>
    </w:rPr>
  </w:style>
  <w:style w:type="paragraph" w:styleId="a8">
    <w:name w:val="Body Text Indent"/>
    <w:basedOn w:val="a"/>
    <w:rsid w:val="00725409"/>
    <w:pPr>
      <w:widowControl/>
      <w:ind w:firstLine="540"/>
      <w:jc w:val="both"/>
    </w:pPr>
    <w:rPr>
      <w:sz w:val="22"/>
      <w:szCs w:val="22"/>
    </w:rPr>
  </w:style>
  <w:style w:type="paragraph" w:customStyle="1" w:styleId="a9">
    <w:name w:val="Содержимое таблицы"/>
    <w:basedOn w:val="a"/>
    <w:rsid w:val="00725409"/>
    <w:pPr>
      <w:suppressLineNumbers/>
    </w:pPr>
  </w:style>
  <w:style w:type="paragraph" w:customStyle="1" w:styleId="aa">
    <w:name w:val="Заголовок таблицы"/>
    <w:basedOn w:val="a9"/>
    <w:rsid w:val="00725409"/>
    <w:pPr>
      <w:jc w:val="center"/>
    </w:pPr>
    <w:rPr>
      <w:b/>
      <w:bCs/>
    </w:rPr>
  </w:style>
  <w:style w:type="paragraph" w:styleId="ab">
    <w:name w:val="Balloon Text"/>
    <w:basedOn w:val="a"/>
    <w:semiHidden/>
    <w:rsid w:val="00BF15F2"/>
    <w:rPr>
      <w:rFonts w:ascii="Tahoma" w:hAnsi="Tahoma" w:cs="Tahoma"/>
      <w:sz w:val="16"/>
      <w:szCs w:val="16"/>
    </w:rPr>
  </w:style>
  <w:style w:type="character" w:styleId="ac">
    <w:name w:val="FollowedHyperlink"/>
    <w:rsid w:val="00A80F27"/>
    <w:rPr>
      <w:color w:val="800080"/>
      <w:u w:val="single"/>
    </w:rPr>
  </w:style>
  <w:style w:type="table" w:styleId="ad">
    <w:name w:val="Table Grid"/>
    <w:basedOn w:val="a1"/>
    <w:rsid w:val="00A3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845946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2C328F"/>
    <w:rPr>
      <w:b/>
      <w:bCs/>
    </w:rPr>
  </w:style>
  <w:style w:type="paragraph" w:styleId="af0">
    <w:name w:val="header"/>
    <w:basedOn w:val="a"/>
    <w:link w:val="af1"/>
    <w:uiPriority w:val="99"/>
    <w:unhideWhenUsed/>
    <w:rsid w:val="007E2F9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E2F90"/>
    <w:rPr>
      <w:rFonts w:ascii="Arial" w:eastAsia="Lucida Sans Unicode" w:hAnsi="Arial"/>
      <w:kern w:val="1"/>
      <w:szCs w:val="24"/>
    </w:rPr>
  </w:style>
  <w:style w:type="paragraph" w:styleId="af2">
    <w:name w:val="footer"/>
    <w:basedOn w:val="a"/>
    <w:link w:val="af3"/>
    <w:unhideWhenUsed/>
    <w:rsid w:val="007E2F9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E2F90"/>
    <w:rPr>
      <w:rFonts w:ascii="Arial" w:eastAsia="Lucida Sans Unicode" w:hAnsi="Arial"/>
      <w:kern w:val="1"/>
      <w:szCs w:val="24"/>
    </w:rPr>
  </w:style>
  <w:style w:type="paragraph" w:styleId="af4">
    <w:name w:val="List Paragraph"/>
    <w:basedOn w:val="a"/>
    <w:uiPriority w:val="34"/>
    <w:qFormat/>
    <w:rsid w:val="008A1A27"/>
    <w:pPr>
      <w:ind w:left="720"/>
      <w:contextualSpacing/>
    </w:pPr>
  </w:style>
  <w:style w:type="paragraph" w:customStyle="1" w:styleId="Standard">
    <w:name w:val="Standard"/>
    <w:rsid w:val="00C3452C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almin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248D-E3C0-4D31-96C4-D5951F04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1463</CharactersWithSpaces>
  <SharedDoc>false</SharedDoc>
  <HLinks>
    <vt:vector size="42" baseType="variant">
      <vt:variant>
        <vt:i4>6815810</vt:i4>
      </vt:variant>
      <vt:variant>
        <vt:i4>18</vt:i4>
      </vt:variant>
      <vt:variant>
        <vt:i4>0</vt:i4>
      </vt:variant>
      <vt:variant>
        <vt:i4>5</vt:i4>
      </vt:variant>
      <vt:variant>
        <vt:lpwstr>mailto:%20tosha.schumov@yandex.ru</vt:lpwstr>
      </vt:variant>
      <vt:variant>
        <vt:lpwstr/>
      </vt:variant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mailto:pediatry@atnet.ru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mailto:arhangelsk163020@yandex.ru</vt:lpwstr>
      </vt:variant>
      <vt:variant>
        <vt:lpwstr/>
      </vt:variant>
      <vt:variant>
        <vt:i4>6160389</vt:i4>
      </vt:variant>
      <vt:variant>
        <vt:i4>9</vt:i4>
      </vt:variant>
      <vt:variant>
        <vt:i4>0</vt:i4>
      </vt:variant>
      <vt:variant>
        <vt:i4>5</vt:i4>
      </vt:variant>
      <vt:variant>
        <vt:lpwstr>http://protect.gost.ru/v.aspx?control=8&amp;baseC=-1&amp;page=0&amp;month=-1&amp;year=-1&amp;search=&amp;RegNum=1&amp;DocOnPageCount=15&amp;id=165614</vt:lpwstr>
      </vt:variant>
      <vt:variant>
        <vt:lpwstr/>
      </vt:variant>
      <vt:variant>
        <vt:i4>2949205</vt:i4>
      </vt:variant>
      <vt:variant>
        <vt:i4>6</vt:i4>
      </vt:variant>
      <vt:variant>
        <vt:i4>0</vt:i4>
      </vt:variant>
      <vt:variant>
        <vt:i4>5</vt:i4>
      </vt:variant>
      <vt:variant>
        <vt:lpwstr>mailto:tosha.schumov@yandex.ru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http://www.nsmu.ru/science/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mailto:arhangelsk163020@yandex.ru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Несмачная Галина Валентиновна</cp:lastModifiedBy>
  <cp:revision>6</cp:revision>
  <cp:lastPrinted>2021-02-10T08:30:00Z</cp:lastPrinted>
  <dcterms:created xsi:type="dcterms:W3CDTF">2021-02-10T06:41:00Z</dcterms:created>
  <dcterms:modified xsi:type="dcterms:W3CDTF">2021-02-10T11:16:00Z</dcterms:modified>
</cp:coreProperties>
</file>